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061F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  <w:u w:val="single" w:color="000000"/>
        </w:rPr>
        <w:t>Klauzula informacyjna dotycząca przetwarzania danych osobowych</w:t>
      </w:r>
      <w:r>
        <w:rPr>
          <w:b/>
          <w:sz w:val="24"/>
        </w:rPr>
        <w:t xml:space="preserve"> </w:t>
      </w:r>
    </w:p>
    <w:p w:rsidR="0027061F" w:rsidRDefault="00000000">
      <w:pPr>
        <w:spacing w:after="3" w:line="259" w:lineRule="auto"/>
        <w:ind w:left="0" w:right="0" w:firstLine="0"/>
        <w:jc w:val="left"/>
      </w:pPr>
      <w:r>
        <w:t xml:space="preserve"> </w:t>
      </w:r>
    </w:p>
    <w:p w:rsidR="0027061F" w:rsidRDefault="00000000">
      <w:pPr>
        <w:ind w:left="-5" w:right="0"/>
      </w:pPr>
      <w:r>
        <w:t xml:space="preserve">Zgodnie z art.13 Rozporządzenia Parlamentu Europejskiego I Rady (UE) 2016/679 z dnia 27 kwietnia 2016 r. w sprawie ochrony osób fizycznych w związku z przetwarzaniem danych osobowych i w sprawie swobodnego przepływu takich danych oraz uchylenia dyrektywy 95/46/WE, Dziennik Urzędowy UE, L 119/1 z 4 maja 2016 r. (ogólne rozporządzenie o ochronie danych) informuję, że: </w:t>
      </w:r>
    </w:p>
    <w:p w:rsidR="0027061F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27061F" w:rsidRDefault="00000000">
      <w:pPr>
        <w:numPr>
          <w:ilvl w:val="0"/>
          <w:numId w:val="1"/>
        </w:numPr>
        <w:ind w:right="0" w:hanging="218"/>
      </w:pPr>
      <w:r>
        <w:t xml:space="preserve">Administratorem danych osobowych jest Wójt Gminy </w:t>
      </w:r>
      <w:r w:rsidR="00DD01CF">
        <w:t>Czernichów</w:t>
      </w:r>
      <w:r>
        <w:t xml:space="preserve"> z siedzibą w Urzędzie Gminy w </w:t>
      </w:r>
      <w:r w:rsidR="00DD01CF">
        <w:t>Czernichów</w:t>
      </w:r>
      <w:r>
        <w:t xml:space="preserve">  (ul. </w:t>
      </w:r>
      <w:r w:rsidR="00DD01CF">
        <w:t>Żywiecka 2</w:t>
      </w:r>
      <w:r>
        <w:t xml:space="preserve">, </w:t>
      </w:r>
      <w:r w:rsidR="00DD01CF">
        <w:t xml:space="preserve">Tresna, </w:t>
      </w:r>
      <w:r>
        <w:t>34-</w:t>
      </w:r>
      <w:r w:rsidR="00DD01CF">
        <w:t>311 Czernichów</w:t>
      </w:r>
      <w:r>
        <w:t xml:space="preserve">).  </w:t>
      </w:r>
    </w:p>
    <w:p w:rsidR="0027061F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27061F" w:rsidRDefault="00000000">
      <w:pPr>
        <w:numPr>
          <w:ilvl w:val="0"/>
          <w:numId w:val="1"/>
        </w:numPr>
        <w:ind w:right="0" w:hanging="218"/>
      </w:pPr>
      <w:r>
        <w:t xml:space="preserve">Dane osobowe zbierane i przetwarzane są w celu realizacji obowiązków i uprawnień wynikających  z przepisów prawa (Art. 6 ust. 1 lit c RODO), w szczególności z art. 217 ustawy z dnia 14 czerwca 1960r., Kodeks postępowania administracyjnego. Podanie danych jest wymogiem ustawowym. Niepodanie danych, będzie skutkowało niezałatwieniem sprawy.  </w:t>
      </w:r>
    </w:p>
    <w:p w:rsidR="0027061F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27061F" w:rsidRDefault="00000000">
      <w:pPr>
        <w:numPr>
          <w:ilvl w:val="0"/>
          <w:numId w:val="1"/>
        </w:numPr>
        <w:ind w:right="0" w:hanging="218"/>
      </w:pPr>
      <w:r>
        <w:t xml:space="preserve">Każda osoba, której dane dotyczą może korzystać z następujących uprawnień: </w:t>
      </w:r>
    </w:p>
    <w:p w:rsidR="0027061F" w:rsidRDefault="00000000">
      <w:pPr>
        <w:ind w:left="-5" w:right="0"/>
      </w:pPr>
      <w:r>
        <w:t xml:space="preserve">a) zwrócić się z żądaniem dostępu do treści swoich danych osobowych, sprostowania (poprawiania), usunięcia lub ograniczenia przetwarzania, uzupełnienia swoich danych osobowych;  b) wniesienia sprzeciwu wobec przetwarzania;  </w:t>
      </w:r>
    </w:p>
    <w:p w:rsidR="0027061F" w:rsidRDefault="00000000">
      <w:pPr>
        <w:numPr>
          <w:ilvl w:val="0"/>
          <w:numId w:val="2"/>
        </w:numPr>
        <w:ind w:right="0" w:hanging="206"/>
      </w:pPr>
      <w:r>
        <w:t xml:space="preserve">do przenoszenia danych;    </w:t>
      </w:r>
    </w:p>
    <w:p w:rsidR="0027061F" w:rsidRDefault="00000000">
      <w:pPr>
        <w:numPr>
          <w:ilvl w:val="0"/>
          <w:numId w:val="2"/>
        </w:numPr>
        <w:ind w:right="0" w:hanging="206"/>
      </w:pPr>
      <w:r>
        <w:t xml:space="preserve">wniesienia skargi na przetwarzanie danych niezgodne z przepisami prawa do organu nadzorczego, którym jest Prezes Urzędu Ochrony Danych Osobowych. </w:t>
      </w:r>
    </w:p>
    <w:p w:rsidR="0027061F" w:rsidRDefault="00000000">
      <w:pPr>
        <w:spacing w:after="3" w:line="259" w:lineRule="auto"/>
        <w:ind w:left="0" w:right="0" w:firstLine="0"/>
        <w:jc w:val="left"/>
      </w:pPr>
      <w:r>
        <w:t xml:space="preserve"> </w:t>
      </w:r>
    </w:p>
    <w:p w:rsidR="0027061F" w:rsidRDefault="00000000">
      <w:pPr>
        <w:numPr>
          <w:ilvl w:val="0"/>
          <w:numId w:val="3"/>
        </w:numPr>
        <w:ind w:right="0" w:hanging="218"/>
      </w:pPr>
      <w:r>
        <w:t xml:space="preserve">Uprawnienia można realizować, składając w formie tradycyjnej opatrzone podpisem pismo  w Urzędzie Gminy  w </w:t>
      </w:r>
      <w:r w:rsidR="00DD01CF">
        <w:t xml:space="preserve">Czernichów </w:t>
      </w:r>
      <w:r>
        <w:t xml:space="preserve">lub wysyłać korespondencję elektroniczną z wykorzystaniem pisma ogólnego na platformie </w:t>
      </w:r>
      <w:proofErr w:type="spellStart"/>
      <w:r>
        <w:t>ePUAP</w:t>
      </w:r>
      <w:proofErr w:type="spellEnd"/>
      <w:r>
        <w:t xml:space="preserve">, potwierdzonego Profilem Zaufanym lub kwalifikowanym podpisem elektronicznym. Przepisy szczególne mogą wprowadzać dodatkowe wymogi związane z realizacją wymienionych uprawnień – wówczas zostaniecie Państwo o tym poinformowani.  </w:t>
      </w:r>
    </w:p>
    <w:p w:rsidR="0027061F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27061F" w:rsidRDefault="00000000">
      <w:pPr>
        <w:numPr>
          <w:ilvl w:val="0"/>
          <w:numId w:val="3"/>
        </w:numPr>
        <w:ind w:right="0" w:hanging="218"/>
      </w:pPr>
      <w:r>
        <w:t xml:space="preserve">Dane osobowe mogą być przekazywane: </w:t>
      </w:r>
    </w:p>
    <w:p w:rsidR="0027061F" w:rsidRDefault="00000000">
      <w:pPr>
        <w:numPr>
          <w:ilvl w:val="0"/>
          <w:numId w:val="4"/>
        </w:numPr>
        <w:ind w:right="0" w:hanging="206"/>
      </w:pPr>
      <w:r>
        <w:t xml:space="preserve">innym podmiotom, z którymi Administrator zawrze umowę powierzenia przetwarzania danych,  </w:t>
      </w:r>
    </w:p>
    <w:p w:rsidR="0027061F" w:rsidRDefault="00000000">
      <w:pPr>
        <w:numPr>
          <w:ilvl w:val="0"/>
          <w:numId w:val="4"/>
        </w:numPr>
        <w:ind w:right="0" w:hanging="206"/>
      </w:pPr>
      <w:r>
        <w:t xml:space="preserve">innym osobom lub podmiotom, jeżeli przepis prawa nakłada na Administratora obowiązek udostępnienia lub podania do publicznej wiadomości przetwarzanych danych. </w:t>
      </w:r>
    </w:p>
    <w:p w:rsidR="0027061F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27061F" w:rsidRDefault="00000000">
      <w:pPr>
        <w:numPr>
          <w:ilvl w:val="0"/>
          <w:numId w:val="5"/>
        </w:numPr>
        <w:ind w:right="0"/>
      </w:pPr>
      <w:r>
        <w:t xml:space="preserve">Dane nie będą przetwarzane przy użyciu zautomatyzowanych narzędzi podejmowania decyzji – w tym profilowania.  </w:t>
      </w:r>
    </w:p>
    <w:p w:rsidR="0027061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7061F" w:rsidRDefault="00000000">
      <w:pPr>
        <w:numPr>
          <w:ilvl w:val="0"/>
          <w:numId w:val="5"/>
        </w:numPr>
        <w:ind w:right="0"/>
      </w:pPr>
      <w:r>
        <w:t xml:space="preserve">Dane osobowe będą przechowywane na podstawie art. 6 ust. 1 lit c RODO, art. 22d ust. 2 Ustawy z dn. 14 lipca 1983 roku o narodowym zasobie archiwalnym i archiwach oraz Jednolitego Rzeczowego Wykazu Akt wprowadzonego na podstawie Rozporządzenia Prezesa Rady Ministrów w sprawie instrukcji kancelaryjnej, jednolitych rzeczowych wykazów akt oraz instrukcji w sprawie organizacji i zakresu działania archiwów zakładowych lub z przepisów szczególnych.  </w:t>
      </w:r>
    </w:p>
    <w:p w:rsidR="0027061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7061F" w:rsidRDefault="00000000">
      <w:pPr>
        <w:numPr>
          <w:ilvl w:val="0"/>
          <w:numId w:val="5"/>
        </w:numPr>
        <w:ind w:right="0"/>
      </w:pPr>
      <w:r>
        <w:t>W razie pytań i wątpliwości związanych z przetwarzaniem danych osobowych zbieranych przez Administratora można się kontaktować korespondencją e-mail z inspektorem ochrony danych pod adresem iod@</w:t>
      </w:r>
      <w:r w:rsidR="00DD01CF">
        <w:t>czernichow</w:t>
      </w:r>
      <w:r>
        <w:t xml:space="preserve">.com.pl </w:t>
      </w:r>
    </w:p>
    <w:p w:rsidR="0027061F" w:rsidRDefault="00000000">
      <w:pPr>
        <w:ind w:left="-5" w:right="0"/>
      </w:pPr>
      <w:r>
        <w:t xml:space="preserve">Osoby niekorzystające z poczty elektronicznej mogą złożyć zapytanie pisemnie, telefonicznie lub osobiście do protokołu w Urzędzie Gminy, wskazując formę, w jakiej oczekują odpowiedzi i podając dane kontaktowe niezbędne do sposobu udzielenia odpowiedzi.   </w:t>
      </w:r>
    </w:p>
    <w:p w:rsidR="0027061F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27061F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27061F" w:rsidRDefault="00000000">
      <w:pPr>
        <w:spacing w:after="7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27061F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27061F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27061F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27061F" w:rsidRDefault="00000000">
      <w:pPr>
        <w:spacing w:after="1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27061F" w:rsidRDefault="00000000">
      <w:pPr>
        <w:spacing w:after="66" w:line="234" w:lineRule="auto"/>
        <w:ind w:left="0" w:right="3920" w:firstLine="0"/>
        <w:jc w:val="left"/>
      </w:pPr>
      <w:r>
        <w:rPr>
          <w:sz w:val="16"/>
        </w:rPr>
        <w:t>……………………………………………………………………………… data/podpis</w:t>
      </w:r>
      <w:r>
        <w:rPr>
          <w:sz w:val="17"/>
        </w:rPr>
        <w:t xml:space="preserve"> </w:t>
      </w:r>
    </w:p>
    <w:p w:rsidR="0027061F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27061F" w:rsidSect="00DD01CF">
      <w:pgSz w:w="11906" w:h="16838"/>
      <w:pgMar w:top="426" w:right="987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F609B"/>
    <w:multiLevelType w:val="hybridMultilevel"/>
    <w:tmpl w:val="BD5864E2"/>
    <w:lvl w:ilvl="0" w:tplc="92DA33DC">
      <w:start w:val="6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128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E46B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58E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06D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B04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0AE0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CE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3E7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7A4452"/>
    <w:multiLevelType w:val="hybridMultilevel"/>
    <w:tmpl w:val="88CA4C02"/>
    <w:lvl w:ilvl="0" w:tplc="781AF7AE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CC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9E2F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BA6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A0B0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C623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D6E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E07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F22B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E1002D"/>
    <w:multiLevelType w:val="hybridMultilevel"/>
    <w:tmpl w:val="DCCE570C"/>
    <w:lvl w:ilvl="0" w:tplc="C3BC8714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23D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0E33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6A1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4A03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0081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E0D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0E6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5CC4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272A20"/>
    <w:multiLevelType w:val="hybridMultilevel"/>
    <w:tmpl w:val="B2086CC0"/>
    <w:lvl w:ilvl="0" w:tplc="60480268">
      <w:start w:val="4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1CAA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7E0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AC2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820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C06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427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8EBB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1E75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F5182A"/>
    <w:multiLevelType w:val="hybridMultilevel"/>
    <w:tmpl w:val="6B8A199A"/>
    <w:lvl w:ilvl="0" w:tplc="6FB29E1A">
      <w:start w:val="3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821C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483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C7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0B8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E60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F4D0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D4A6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0EF6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5565797">
    <w:abstractNumId w:val="1"/>
  </w:num>
  <w:num w:numId="2" w16cid:durableId="149174244">
    <w:abstractNumId w:val="4"/>
  </w:num>
  <w:num w:numId="3" w16cid:durableId="1352028430">
    <w:abstractNumId w:val="3"/>
  </w:num>
  <w:num w:numId="4" w16cid:durableId="642464501">
    <w:abstractNumId w:val="2"/>
  </w:num>
  <w:num w:numId="5" w16cid:durableId="174837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1F"/>
    <w:rsid w:val="0027061F"/>
    <w:rsid w:val="009A07E6"/>
    <w:rsid w:val="00D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E0F3"/>
  <w15:docId w15:val="{24494AF7-6C80-4A70-AFDA-31E4A7EC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a.szwed</dc:creator>
  <cp:keywords/>
  <cp:lastModifiedBy>Małgorzata Łaszczak</cp:lastModifiedBy>
  <cp:revision>2</cp:revision>
  <dcterms:created xsi:type="dcterms:W3CDTF">2025-02-03T09:03:00Z</dcterms:created>
  <dcterms:modified xsi:type="dcterms:W3CDTF">2025-02-03T09:03:00Z</dcterms:modified>
</cp:coreProperties>
</file>